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CDB" w:rsidRPr="000F4605" w:rsidRDefault="002E1B1F" w:rsidP="000F4605">
      <w:pPr>
        <w:spacing w:after="0" w:line="240" w:lineRule="auto"/>
        <w:jc w:val="right"/>
        <w:rPr>
          <w:rFonts w:ascii="Verdana" w:hAnsi="Verdana"/>
          <w:color w:val="4F81BD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4605">
        <w:rPr>
          <w:rFonts w:ascii="Verdana" w:hAnsi="Verdana"/>
          <w:color w:val="4F81BD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</w:t>
      </w:r>
      <w:r w:rsidR="00F43F12" w:rsidRPr="000F4605">
        <w:rPr>
          <w:rFonts w:ascii="Verdana" w:hAnsi="Verdana"/>
          <w:color w:val="4F81BD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POSITION</w:t>
      </w:r>
      <w:r w:rsidRPr="000F4605">
        <w:rPr>
          <w:rFonts w:ascii="Verdana" w:hAnsi="Verdana"/>
          <w:color w:val="4F81BD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D</w:t>
      </w:r>
      <w:r w:rsidR="007A16B5" w:rsidRPr="000F4605">
        <w:rPr>
          <w:rFonts w:ascii="Verdana" w:hAnsi="Verdana"/>
          <w:color w:val="4F81BD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F4605">
        <w:rPr>
          <w:rFonts w:ascii="Verdana" w:hAnsi="Verdana"/>
          <w:color w:val="4F81BD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LIB</w:t>
      </w:r>
      <w:r w:rsidR="007A16B5" w:rsidRPr="000F4605">
        <w:rPr>
          <w:rFonts w:ascii="Verdana" w:hAnsi="Verdana"/>
          <w:color w:val="4F81BD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r w:rsidRPr="000F4605">
        <w:rPr>
          <w:rFonts w:ascii="Verdana" w:hAnsi="Verdana"/>
          <w:color w:val="4F81BD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RATION</w:t>
      </w:r>
    </w:p>
    <w:p w:rsidR="00E959B0" w:rsidRPr="00F51E5D" w:rsidRDefault="00E959B0" w:rsidP="00E959B0">
      <w:pPr>
        <w:spacing w:after="0" w:line="240" w:lineRule="auto"/>
        <w:jc w:val="center"/>
        <w:rPr>
          <w:b/>
          <w:sz w:val="20"/>
          <w:szCs w:val="20"/>
        </w:rPr>
      </w:pPr>
    </w:p>
    <w:p w:rsidR="007A16B5" w:rsidRDefault="007A16B5" w:rsidP="00E959B0">
      <w:pPr>
        <w:spacing w:after="120" w:line="240" w:lineRule="auto"/>
      </w:pPr>
    </w:p>
    <w:p w:rsidR="000F4605" w:rsidRPr="000F4605" w:rsidRDefault="000F4605" w:rsidP="000F4605">
      <w:pPr>
        <w:spacing w:after="120" w:line="240" w:lineRule="auto"/>
        <w:jc w:val="center"/>
        <w:rPr>
          <w:u w:val="single"/>
        </w:rPr>
      </w:pPr>
      <w:r w:rsidRPr="000F4605">
        <w:rPr>
          <w:u w:val="single"/>
        </w:rPr>
        <w:t>EXTRAIT DU REGISTRE DES DÉLIBERATIONS DU CONSEIL MUNICIPAL</w:t>
      </w:r>
    </w:p>
    <w:p w:rsidR="000F4605" w:rsidRDefault="000F4605" w:rsidP="000F4605">
      <w:pPr>
        <w:spacing w:after="120" w:line="240" w:lineRule="auto"/>
        <w:jc w:val="center"/>
      </w:pPr>
    </w:p>
    <w:p w:rsidR="007A16B5" w:rsidRDefault="000F4605" w:rsidP="000F4605">
      <w:pPr>
        <w:spacing w:after="120" w:line="240" w:lineRule="auto"/>
        <w:jc w:val="center"/>
      </w:pPr>
      <w:r>
        <w:t>Séance du XXXXXXXXXXXX</w:t>
      </w:r>
    </w:p>
    <w:p w:rsidR="000F4605" w:rsidRDefault="000F4605" w:rsidP="000F4605">
      <w:pPr>
        <w:spacing w:after="120" w:line="240" w:lineRule="auto"/>
        <w:jc w:val="center"/>
      </w:pPr>
    </w:p>
    <w:p w:rsidR="000F4605" w:rsidRDefault="000F4605" w:rsidP="008A30F3">
      <w:pPr>
        <w:spacing w:after="0" w:line="240" w:lineRule="auto"/>
      </w:pPr>
      <w:r>
        <w:t>L’an deux mil Vingt-six, le XXXX, à XXXX heures.</w:t>
      </w:r>
    </w:p>
    <w:p w:rsidR="007A16B5" w:rsidRDefault="000F4605" w:rsidP="008A30F3">
      <w:pPr>
        <w:spacing w:after="0" w:line="240" w:lineRule="auto"/>
      </w:pPr>
      <w:r>
        <w:t xml:space="preserve">Le Conseil Municipal, régulièrement </w:t>
      </w:r>
      <w:r w:rsidR="008A30F3">
        <w:t>convoqué, s’est réuni à XXXX, sous la présidence de M. XXXXX, Maire de la commune.</w:t>
      </w:r>
    </w:p>
    <w:p w:rsidR="008A30F3" w:rsidRDefault="008A30F3" w:rsidP="008A30F3">
      <w:pPr>
        <w:spacing w:after="0" w:line="240" w:lineRule="auto"/>
      </w:pPr>
    </w:p>
    <w:p w:rsidR="002E1B1F" w:rsidRPr="008A30F3" w:rsidRDefault="008A30F3" w:rsidP="008A30F3">
      <w:pPr>
        <w:spacing w:after="0" w:line="240" w:lineRule="auto"/>
        <w:rPr>
          <w:b/>
        </w:rPr>
      </w:pPr>
      <w:r>
        <w:rPr>
          <w:b/>
          <w:u w:val="single"/>
        </w:rPr>
        <w:t>É</w:t>
      </w:r>
      <w:r w:rsidRPr="008A30F3">
        <w:rPr>
          <w:b/>
          <w:u w:val="single"/>
        </w:rPr>
        <w:t>taient présents </w:t>
      </w:r>
      <w:r w:rsidR="002E1B1F" w:rsidRPr="008A30F3">
        <w:rPr>
          <w:b/>
        </w:rPr>
        <w:t>:</w:t>
      </w:r>
    </w:p>
    <w:p w:rsidR="008A30F3" w:rsidRDefault="008A30F3" w:rsidP="008A30F3">
      <w:pPr>
        <w:spacing w:after="0" w:line="240" w:lineRule="auto"/>
      </w:pPr>
    </w:p>
    <w:p w:rsidR="002E1B1F" w:rsidRPr="008A30F3" w:rsidRDefault="008A30F3" w:rsidP="008A30F3">
      <w:pPr>
        <w:spacing w:after="0" w:line="240" w:lineRule="auto"/>
        <w:rPr>
          <w:b/>
        </w:rPr>
      </w:pPr>
      <w:r w:rsidRPr="008A30F3">
        <w:rPr>
          <w:b/>
          <w:u w:val="single"/>
        </w:rPr>
        <w:t xml:space="preserve">Étaient excusés </w:t>
      </w:r>
      <w:r w:rsidR="00F43F12" w:rsidRPr="008A30F3">
        <w:rPr>
          <w:b/>
        </w:rPr>
        <w:t>:</w:t>
      </w:r>
    </w:p>
    <w:p w:rsidR="008A30F3" w:rsidRDefault="008A30F3" w:rsidP="008A30F3">
      <w:pPr>
        <w:spacing w:after="0" w:line="240" w:lineRule="auto"/>
      </w:pPr>
    </w:p>
    <w:p w:rsidR="008A30F3" w:rsidRDefault="008A30F3" w:rsidP="008A30F3">
      <w:pPr>
        <w:spacing w:after="0" w:line="240" w:lineRule="auto"/>
      </w:pPr>
    </w:p>
    <w:p w:rsidR="002E1B1F" w:rsidRPr="008A30F3" w:rsidRDefault="002E1B1F" w:rsidP="008A30F3">
      <w:pPr>
        <w:spacing w:after="0" w:line="240" w:lineRule="auto"/>
        <w:rPr>
          <w:b/>
        </w:rPr>
      </w:pPr>
      <w:r w:rsidRPr="008A30F3">
        <w:rPr>
          <w:b/>
        </w:rPr>
        <w:t>Secrétaire de séance :</w:t>
      </w:r>
    </w:p>
    <w:p w:rsidR="00E959B0" w:rsidRDefault="00E959B0" w:rsidP="00E959B0">
      <w:pPr>
        <w:spacing w:after="40" w:line="240" w:lineRule="auto"/>
      </w:pPr>
    </w:p>
    <w:p w:rsidR="008A30F3" w:rsidRDefault="008A30F3" w:rsidP="008A30F3">
      <w:pPr>
        <w:spacing w:after="40" w:line="240" w:lineRule="auto"/>
        <w:jc w:val="center"/>
        <w:rPr>
          <w:b/>
          <w:sz w:val="28"/>
          <w:szCs w:val="28"/>
        </w:rPr>
      </w:pPr>
    </w:p>
    <w:p w:rsidR="00E959B0" w:rsidRDefault="008A30F3" w:rsidP="008A30F3">
      <w:pPr>
        <w:spacing w:after="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Désignation des délégués auprès du S</w:t>
      </w:r>
      <w:r w:rsidR="00C63D23">
        <w:rPr>
          <w:b/>
          <w:sz w:val="28"/>
          <w:szCs w:val="28"/>
        </w:rPr>
        <w:t>yndicat Intercommunal d’Énergies, d’Équipement et d’Environnement de la Nièvre (SI</w:t>
      </w:r>
      <w:r>
        <w:rPr>
          <w:b/>
          <w:sz w:val="28"/>
          <w:szCs w:val="28"/>
        </w:rPr>
        <w:t>EEEN</w:t>
      </w:r>
      <w:r w:rsidR="00C63D23">
        <w:rPr>
          <w:b/>
          <w:sz w:val="28"/>
          <w:szCs w:val="28"/>
        </w:rPr>
        <w:t>)</w:t>
      </w:r>
    </w:p>
    <w:p w:rsidR="008A30F3" w:rsidRDefault="008A30F3" w:rsidP="008A30F3">
      <w:pPr>
        <w:spacing w:after="40" w:line="240" w:lineRule="auto"/>
        <w:jc w:val="center"/>
      </w:pPr>
    </w:p>
    <w:p w:rsidR="00F01C91" w:rsidRDefault="00F01C91" w:rsidP="00F01C91">
      <w:pPr>
        <w:spacing w:after="40" w:line="240" w:lineRule="auto"/>
        <w:jc w:val="both"/>
      </w:pPr>
    </w:p>
    <w:p w:rsidR="00F01C91" w:rsidRDefault="00E75FEB" w:rsidP="00F01C91">
      <w:pPr>
        <w:spacing w:after="40" w:line="240" w:lineRule="auto"/>
        <w:jc w:val="both"/>
      </w:pPr>
      <w:r>
        <w:t xml:space="preserve">VU le </w:t>
      </w:r>
      <w:r w:rsidR="00F01C91">
        <w:t>Code Général des Collectivités Territoriales</w:t>
      </w:r>
      <w:r>
        <w:t xml:space="preserve"> et notamment l’artic</w:t>
      </w:r>
      <w:r w:rsidR="00D724EC">
        <w:t>le L.2121-33</w:t>
      </w:r>
      <w:r w:rsidR="00F01C91">
        <w:t xml:space="preserve">, </w:t>
      </w:r>
    </w:p>
    <w:p w:rsidR="00AB17D3" w:rsidRDefault="00AB17D3" w:rsidP="00F01C91">
      <w:pPr>
        <w:spacing w:after="40" w:line="240" w:lineRule="auto"/>
        <w:jc w:val="both"/>
      </w:pPr>
    </w:p>
    <w:p w:rsidR="00F01C91" w:rsidRDefault="00AB17D3" w:rsidP="00F01C91">
      <w:pPr>
        <w:spacing w:after="40" w:line="240" w:lineRule="auto"/>
        <w:jc w:val="both"/>
      </w:pPr>
      <w:r>
        <w:t>VU les statuts du Syndicat Intercommunal d’Énergies, d’Équipement et d’Environnement de la Nièvre (SIEEEN) du 15 décembre 2025,</w:t>
      </w:r>
      <w:bookmarkStart w:id="0" w:name="_GoBack"/>
      <w:bookmarkEnd w:id="0"/>
    </w:p>
    <w:p w:rsidR="001564CE" w:rsidRDefault="001564CE" w:rsidP="00F01C91">
      <w:pPr>
        <w:spacing w:after="0" w:line="240" w:lineRule="auto"/>
        <w:jc w:val="both"/>
      </w:pPr>
    </w:p>
    <w:p w:rsidR="00F01C91" w:rsidRDefault="00F01C91" w:rsidP="00F01C91">
      <w:pPr>
        <w:spacing w:after="0" w:line="240" w:lineRule="auto"/>
        <w:jc w:val="both"/>
      </w:pPr>
      <w:r>
        <w:t xml:space="preserve">Considérant que le </w:t>
      </w:r>
      <w:r w:rsidR="0090152D">
        <w:t>C</w:t>
      </w:r>
      <w:r>
        <w:t>onseil municipal procède à la désignation de ses délégués pour siéger au sein d'organismes extérieurs dans les cas et conditions prévus par les dispositions du présent code et des textes régissant ces organismes ;</w:t>
      </w:r>
    </w:p>
    <w:p w:rsidR="00E75FEB" w:rsidRDefault="00E75FEB" w:rsidP="00F01C91">
      <w:pPr>
        <w:spacing w:after="0" w:line="240" w:lineRule="auto"/>
        <w:jc w:val="both"/>
      </w:pPr>
    </w:p>
    <w:p w:rsidR="00E75FEB" w:rsidRDefault="00E75FEB" w:rsidP="00E75FEB">
      <w:pPr>
        <w:spacing w:after="0" w:line="240" w:lineRule="auto"/>
        <w:jc w:val="both"/>
      </w:pPr>
      <w:r>
        <w:t xml:space="preserve">Considérant que le mandat des délégués </w:t>
      </w:r>
      <w:r w:rsidR="00D9000A">
        <w:t>au SIEEEN a</w:t>
      </w:r>
      <w:r>
        <w:t xml:space="preserve"> pris fin suite aux élections municipales qui se sont déroulées les XXXXX 2026. ;</w:t>
      </w:r>
    </w:p>
    <w:p w:rsidR="00510989" w:rsidRDefault="00510989" w:rsidP="00F01C91">
      <w:pPr>
        <w:spacing w:after="0" w:line="240" w:lineRule="auto"/>
        <w:jc w:val="both"/>
      </w:pPr>
    </w:p>
    <w:p w:rsidR="00510989" w:rsidRDefault="00510989" w:rsidP="00510989">
      <w:pPr>
        <w:spacing w:after="0" w:line="240" w:lineRule="auto"/>
        <w:jc w:val="both"/>
      </w:pPr>
      <w:r>
        <w:t>Considérant qu’il est nécessaire que le Conseil municipal désigne des nouveaux représentants au s</w:t>
      </w:r>
      <w:r w:rsidR="00E75FEB">
        <w:t>ein des structures extérieures</w:t>
      </w:r>
      <w:r w:rsidR="00D9000A">
        <w:t> ;</w:t>
      </w:r>
    </w:p>
    <w:p w:rsidR="00E75FEB" w:rsidRDefault="00E75FEB" w:rsidP="00510989">
      <w:pPr>
        <w:spacing w:after="0" w:line="240" w:lineRule="auto"/>
        <w:jc w:val="both"/>
      </w:pPr>
    </w:p>
    <w:p w:rsidR="00E75FEB" w:rsidRDefault="00E75FEB" w:rsidP="00510989">
      <w:pPr>
        <w:spacing w:after="0" w:line="240" w:lineRule="auto"/>
        <w:jc w:val="both"/>
      </w:pPr>
    </w:p>
    <w:p w:rsidR="00E75FEB" w:rsidRDefault="00E75FEB" w:rsidP="00E75FEB">
      <w:pPr>
        <w:spacing w:after="40" w:line="240" w:lineRule="auto"/>
        <w:jc w:val="both"/>
      </w:pPr>
      <w:r>
        <w:t xml:space="preserve">Le maire expose que, suite au renouvellement général des </w:t>
      </w:r>
      <w:r w:rsidR="0090152D">
        <w:t>C</w:t>
      </w:r>
      <w:r>
        <w:t>onseils municipaux, il convient de procéder à la désignation des délégués de la commune de XXXXX au sein du Syndicat Intercommunal d’Énergies, d’Équipement et d’Environnement de la Nièvre dont elle est membre.</w:t>
      </w:r>
    </w:p>
    <w:p w:rsidR="00E75FEB" w:rsidRDefault="00E75FEB" w:rsidP="00510989">
      <w:pPr>
        <w:spacing w:after="0" w:line="240" w:lineRule="auto"/>
        <w:jc w:val="both"/>
      </w:pPr>
    </w:p>
    <w:p w:rsidR="00510989" w:rsidRDefault="00510989" w:rsidP="00F01C91">
      <w:pPr>
        <w:spacing w:after="0" w:line="240" w:lineRule="auto"/>
        <w:jc w:val="both"/>
      </w:pPr>
    </w:p>
    <w:p w:rsidR="009F0FD9" w:rsidRDefault="00EE0084" w:rsidP="00F01C91">
      <w:pPr>
        <w:spacing w:after="40" w:line="240" w:lineRule="auto"/>
        <w:jc w:val="both"/>
      </w:pPr>
      <w:r>
        <w:br w:type="column"/>
      </w:r>
      <w:r w:rsidR="009F0FD9">
        <w:lastRenderedPageBreak/>
        <w:t>Après en avoir délibéré, le Conseil municipal décide :</w:t>
      </w:r>
    </w:p>
    <w:p w:rsidR="009F0FD9" w:rsidRDefault="009F0FD9" w:rsidP="00F01C91">
      <w:pPr>
        <w:spacing w:after="40" w:line="240" w:lineRule="auto"/>
        <w:jc w:val="both"/>
      </w:pPr>
    </w:p>
    <w:p w:rsidR="000315B5" w:rsidRDefault="000315B5" w:rsidP="000315B5">
      <w:pPr>
        <w:pStyle w:val="Paragraphedeliste"/>
        <w:numPr>
          <w:ilvl w:val="0"/>
          <w:numId w:val="2"/>
        </w:numPr>
        <w:spacing w:after="40" w:line="240" w:lineRule="auto"/>
        <w:jc w:val="both"/>
      </w:pPr>
      <w:r w:rsidRPr="000315B5">
        <w:rPr>
          <w:b/>
        </w:rPr>
        <w:t>DE DÉSIGNER</w:t>
      </w:r>
      <w:r>
        <w:t xml:space="preserve"> pour représenter la commune de XXXXX pour siéger au SIEEEN :</w:t>
      </w:r>
    </w:p>
    <w:p w:rsidR="000315B5" w:rsidRDefault="000315B5" w:rsidP="000315B5">
      <w:pPr>
        <w:spacing w:after="40" w:line="240" w:lineRule="auto"/>
        <w:jc w:val="both"/>
      </w:pPr>
    </w:p>
    <w:p w:rsidR="00E959B0" w:rsidRDefault="004657D7" w:rsidP="007A16B5">
      <w:pPr>
        <w:spacing w:after="0" w:line="240" w:lineRule="auto"/>
        <w:jc w:val="both"/>
      </w:pPr>
      <w:r>
        <w:t>Commission Locale Énergie (</w:t>
      </w:r>
      <w:r w:rsidR="00DE3266">
        <w:t>CL</w:t>
      </w:r>
      <w:r w:rsidR="00F43F12">
        <w:t>É</w:t>
      </w:r>
      <w:r>
        <w:t>)</w:t>
      </w:r>
      <w:r w:rsidR="00DE3266">
        <w:t> :</w:t>
      </w:r>
    </w:p>
    <w:p w:rsidR="00E959B0" w:rsidRDefault="000F4605" w:rsidP="007A16B5">
      <w:pPr>
        <w:spacing w:after="0" w:line="240" w:lineRule="auto"/>
        <w:jc w:val="both"/>
      </w:pPr>
      <w:r>
        <w:t>Prénom et nom</w:t>
      </w:r>
      <w:r w:rsidR="000315B5">
        <w:t xml:space="preserve"> (titulaire)</w:t>
      </w:r>
    </w:p>
    <w:p w:rsidR="00E959B0" w:rsidRDefault="00E959B0" w:rsidP="007A16B5">
      <w:pPr>
        <w:spacing w:after="0" w:line="240" w:lineRule="auto"/>
        <w:jc w:val="both"/>
      </w:pPr>
      <w:r>
        <w:t>Pré</w:t>
      </w:r>
      <w:r w:rsidR="000F4605">
        <w:t>nom et nom</w:t>
      </w:r>
      <w:r w:rsidR="000315B5">
        <w:t xml:space="preserve"> (titulaire)</w:t>
      </w:r>
    </w:p>
    <w:p w:rsidR="00E959B0" w:rsidRDefault="00E959B0" w:rsidP="007A16B5">
      <w:pPr>
        <w:spacing w:after="0" w:line="240" w:lineRule="auto"/>
        <w:jc w:val="both"/>
      </w:pPr>
    </w:p>
    <w:p w:rsidR="002E1B1F" w:rsidRDefault="00EE0084" w:rsidP="007A16B5">
      <w:pPr>
        <w:spacing w:after="0" w:line="240" w:lineRule="auto"/>
        <w:jc w:val="both"/>
      </w:pPr>
      <w:r>
        <w:t>C</w:t>
      </w:r>
      <w:r w:rsidR="002E1B1F">
        <w:t>ompétence :</w:t>
      </w:r>
      <w:r w:rsidR="004657D7">
        <w:t xml:space="preserve"> XXXXX</w:t>
      </w:r>
    </w:p>
    <w:p w:rsidR="00E959B0" w:rsidRDefault="00E959B0" w:rsidP="007A16B5">
      <w:pPr>
        <w:spacing w:after="0" w:line="240" w:lineRule="auto"/>
        <w:jc w:val="both"/>
      </w:pPr>
      <w:r>
        <w:t>Pré</w:t>
      </w:r>
      <w:r w:rsidR="000F4605">
        <w:t>nom et nom</w:t>
      </w:r>
      <w:r w:rsidR="00781268">
        <w:t xml:space="preserve"> (titulaire)</w:t>
      </w:r>
    </w:p>
    <w:p w:rsidR="00781268" w:rsidRDefault="00781268" w:rsidP="00781268">
      <w:pPr>
        <w:spacing w:after="0" w:line="240" w:lineRule="auto"/>
        <w:jc w:val="both"/>
      </w:pPr>
      <w:r>
        <w:t>Prénom et nom (suppléant)</w:t>
      </w:r>
    </w:p>
    <w:p w:rsidR="00781268" w:rsidRDefault="00781268" w:rsidP="007A16B5">
      <w:pPr>
        <w:spacing w:after="0" w:line="240" w:lineRule="auto"/>
        <w:jc w:val="both"/>
      </w:pPr>
    </w:p>
    <w:p w:rsidR="009F0FD9" w:rsidRDefault="009F0FD9" w:rsidP="009F0FD9">
      <w:pPr>
        <w:spacing w:after="0" w:line="240" w:lineRule="auto"/>
        <w:jc w:val="both"/>
      </w:pPr>
      <w:r>
        <w:t>Compétence : XXXXX</w:t>
      </w:r>
    </w:p>
    <w:p w:rsidR="00781268" w:rsidRDefault="00781268" w:rsidP="00781268">
      <w:pPr>
        <w:spacing w:after="0" w:line="240" w:lineRule="auto"/>
        <w:jc w:val="both"/>
      </w:pPr>
      <w:r>
        <w:t>Prénom et nom (titulaire)</w:t>
      </w:r>
    </w:p>
    <w:p w:rsidR="00781268" w:rsidRDefault="00781268" w:rsidP="00781268">
      <w:pPr>
        <w:spacing w:after="0" w:line="240" w:lineRule="auto"/>
        <w:jc w:val="both"/>
      </w:pPr>
      <w:r>
        <w:t>Prénom et nom (suppléant)</w:t>
      </w:r>
    </w:p>
    <w:p w:rsidR="000C50F0" w:rsidRDefault="000C50F0" w:rsidP="007A16B5">
      <w:pPr>
        <w:spacing w:after="0" w:line="240" w:lineRule="auto"/>
        <w:jc w:val="both"/>
      </w:pPr>
    </w:p>
    <w:p w:rsidR="009F0FD9" w:rsidRDefault="009F0FD9" w:rsidP="009F0FD9">
      <w:pPr>
        <w:spacing w:after="0" w:line="240" w:lineRule="auto"/>
        <w:jc w:val="both"/>
      </w:pPr>
      <w:r>
        <w:t>Compétence : XXXXX</w:t>
      </w:r>
    </w:p>
    <w:p w:rsidR="00781268" w:rsidRDefault="00781268" w:rsidP="00781268">
      <w:pPr>
        <w:spacing w:after="0" w:line="240" w:lineRule="auto"/>
        <w:jc w:val="both"/>
      </w:pPr>
      <w:r>
        <w:t>Prénom et nom (titulaire)</w:t>
      </w:r>
    </w:p>
    <w:p w:rsidR="00781268" w:rsidRDefault="00781268" w:rsidP="00781268">
      <w:pPr>
        <w:spacing w:after="0" w:line="240" w:lineRule="auto"/>
        <w:jc w:val="both"/>
      </w:pPr>
      <w:r>
        <w:t>Prénom et nom (suppléant)</w:t>
      </w:r>
    </w:p>
    <w:p w:rsidR="009F0FD9" w:rsidRDefault="009F0FD9" w:rsidP="007A16B5">
      <w:pPr>
        <w:spacing w:after="0" w:line="240" w:lineRule="auto"/>
        <w:jc w:val="both"/>
      </w:pPr>
    </w:p>
    <w:p w:rsidR="00E959B0" w:rsidRDefault="00E959B0" w:rsidP="007A16B5">
      <w:pPr>
        <w:spacing w:after="0" w:line="240" w:lineRule="auto"/>
        <w:jc w:val="both"/>
      </w:pPr>
    </w:p>
    <w:p w:rsidR="00E959B0" w:rsidRDefault="00E959B0" w:rsidP="000315B5">
      <w:pPr>
        <w:spacing w:after="0" w:line="240" w:lineRule="auto"/>
        <w:ind w:firstLine="3969"/>
        <w:jc w:val="both"/>
      </w:pPr>
      <w:r>
        <w:t>Fait et délibéré à</w:t>
      </w:r>
    </w:p>
    <w:p w:rsidR="00E959B0" w:rsidRDefault="00E959B0" w:rsidP="000315B5">
      <w:pPr>
        <w:spacing w:after="0" w:line="240" w:lineRule="auto"/>
        <w:ind w:firstLine="3969"/>
        <w:jc w:val="both"/>
      </w:pPr>
      <w:r>
        <w:t>Le</w:t>
      </w:r>
    </w:p>
    <w:p w:rsidR="00E959B0" w:rsidRDefault="00E959B0" w:rsidP="007A16B5">
      <w:pPr>
        <w:spacing w:after="0" w:line="240" w:lineRule="auto"/>
        <w:jc w:val="both"/>
      </w:pPr>
    </w:p>
    <w:sectPr w:rsidR="00E959B0" w:rsidSect="007A1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05466"/>
    <w:multiLevelType w:val="hybridMultilevel"/>
    <w:tmpl w:val="4426CBB2"/>
    <w:lvl w:ilvl="0" w:tplc="652A9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4087E"/>
    <w:multiLevelType w:val="hybridMultilevel"/>
    <w:tmpl w:val="F5E038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1F"/>
    <w:rsid w:val="000315B5"/>
    <w:rsid w:val="000C50F0"/>
    <w:rsid w:val="000F4605"/>
    <w:rsid w:val="001564CE"/>
    <w:rsid w:val="001C7C23"/>
    <w:rsid w:val="002E1B1F"/>
    <w:rsid w:val="00306E53"/>
    <w:rsid w:val="003F5419"/>
    <w:rsid w:val="004657D7"/>
    <w:rsid w:val="004A1813"/>
    <w:rsid w:val="004B1FBA"/>
    <w:rsid w:val="00510989"/>
    <w:rsid w:val="006B37C2"/>
    <w:rsid w:val="00781268"/>
    <w:rsid w:val="007A16B5"/>
    <w:rsid w:val="007F7ED5"/>
    <w:rsid w:val="00883F59"/>
    <w:rsid w:val="008A30F3"/>
    <w:rsid w:val="0090152D"/>
    <w:rsid w:val="009F0FD9"/>
    <w:rsid w:val="00A447DD"/>
    <w:rsid w:val="00AB17D3"/>
    <w:rsid w:val="00AF0471"/>
    <w:rsid w:val="00C63D23"/>
    <w:rsid w:val="00CA74B5"/>
    <w:rsid w:val="00D724EC"/>
    <w:rsid w:val="00D9000A"/>
    <w:rsid w:val="00DE3266"/>
    <w:rsid w:val="00DF0441"/>
    <w:rsid w:val="00DF7E56"/>
    <w:rsid w:val="00E54DDC"/>
    <w:rsid w:val="00E75FEB"/>
    <w:rsid w:val="00E959B0"/>
    <w:rsid w:val="00EE0084"/>
    <w:rsid w:val="00F01C91"/>
    <w:rsid w:val="00F43F12"/>
    <w:rsid w:val="00F5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C226"/>
  <w15:docId w15:val="{AD113C9F-52C5-4C6A-8265-D7A7EDDA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51E5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3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GAUTHERON</dc:creator>
  <cp:lastModifiedBy>Marie PROTZENKO</cp:lastModifiedBy>
  <cp:revision>17</cp:revision>
  <cp:lastPrinted>2020-03-10T12:10:00Z</cp:lastPrinted>
  <dcterms:created xsi:type="dcterms:W3CDTF">2025-07-24T12:53:00Z</dcterms:created>
  <dcterms:modified xsi:type="dcterms:W3CDTF">2026-02-24T07:38:00Z</dcterms:modified>
</cp:coreProperties>
</file>